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5DB2" w:rsidRPr="00915DB2" w:rsidRDefault="00F67660" w:rsidP="00915DB2">
      <w:pPr>
        <w:pStyle w:val="a3"/>
        <w:ind w:firstLine="708"/>
        <w:rPr>
          <w:b/>
          <w:szCs w:val="28"/>
        </w:rPr>
      </w:pPr>
      <w:proofErr w:type="spellStart"/>
      <w:r>
        <w:rPr>
          <w:b/>
          <w:szCs w:val="28"/>
        </w:rPr>
        <w:t>Тапсырма</w:t>
      </w:r>
      <w:proofErr w:type="spellEnd"/>
      <w:r>
        <w:rPr>
          <w:b/>
          <w:szCs w:val="28"/>
        </w:rPr>
        <w:t xml:space="preserve"> 5</w:t>
      </w:r>
      <w:bookmarkStart w:id="0" w:name="_GoBack"/>
      <w:bookmarkEnd w:id="0"/>
    </w:p>
    <w:p w:rsidR="00915DB2" w:rsidRPr="00915DB2" w:rsidRDefault="00915DB2" w:rsidP="00915DB2">
      <w:pPr>
        <w:pStyle w:val="a3"/>
        <w:ind w:firstLine="708"/>
        <w:rPr>
          <w:b/>
          <w:szCs w:val="28"/>
          <w:lang w:val="kk-KZ"/>
        </w:rPr>
      </w:pPr>
      <w:r w:rsidRPr="00915DB2">
        <w:rPr>
          <w:b/>
          <w:szCs w:val="28"/>
          <w:lang w:val="kk-KZ"/>
        </w:rPr>
        <w:t>Ауыл шаруашылығы өндiрiсiндегi шығыны өтеу тәртiбi</w:t>
      </w:r>
    </w:p>
    <w:p w:rsidR="00915DB2" w:rsidRPr="00CB044B" w:rsidRDefault="00915DB2" w:rsidP="00915DB2">
      <w:pPr>
        <w:pStyle w:val="a3"/>
        <w:ind w:firstLine="708"/>
        <w:jc w:val="left"/>
        <w:rPr>
          <w:szCs w:val="28"/>
          <w:lang w:val="kk-KZ"/>
        </w:rPr>
      </w:pPr>
    </w:p>
    <w:p w:rsidR="00915DB2" w:rsidRPr="00CB044B" w:rsidRDefault="00915DB2" w:rsidP="00915DB2">
      <w:pPr>
        <w:pStyle w:val="a3"/>
        <w:ind w:firstLine="708"/>
        <w:jc w:val="both"/>
        <w:rPr>
          <w:szCs w:val="28"/>
          <w:lang w:val="kk-KZ"/>
        </w:rPr>
      </w:pPr>
      <w:r w:rsidRPr="00CB044B">
        <w:rPr>
          <w:szCs w:val="28"/>
          <w:lang w:val="kk-KZ"/>
        </w:rPr>
        <w:t>Ауыл және орман шаруашылығын жүргiзуге байланысты емес мақсаттарға пайдалану үшiн ауыл шаруашылығы алқаптарын алып қойған кезде, шығ</w:t>
      </w:r>
      <w:r>
        <w:rPr>
          <w:szCs w:val="28"/>
          <w:lang w:val="kk-KZ"/>
        </w:rPr>
        <w:t>ынның</w:t>
      </w:r>
      <w:r w:rsidRPr="00CB044B">
        <w:rPr>
          <w:szCs w:val="28"/>
          <w:lang w:val="kk-KZ"/>
        </w:rPr>
        <w:t xml:space="preserve"> мөлшерi жергiлiктi атқарушы органның жер учаскесiне тиiстi құқық беру туралы шешiм қабылдауы үшiн негiз болып табылатын жерге орналастыру жобасының (жерге орналастыру iсiнiң) құрамында белгiленедi. </w:t>
      </w:r>
    </w:p>
    <w:p w:rsidR="00915DB2" w:rsidRPr="00CB044B" w:rsidRDefault="00915DB2" w:rsidP="00915DB2">
      <w:pPr>
        <w:pStyle w:val="a3"/>
        <w:ind w:firstLine="708"/>
        <w:jc w:val="both"/>
        <w:rPr>
          <w:szCs w:val="28"/>
          <w:lang w:val="kk-KZ"/>
        </w:rPr>
      </w:pPr>
      <w:bookmarkStart w:id="1" w:name="SUB1060200"/>
      <w:bookmarkEnd w:id="1"/>
      <w:r>
        <w:rPr>
          <w:szCs w:val="28"/>
          <w:lang w:val="kk-KZ"/>
        </w:rPr>
        <w:t>Өтелуге тиiстi шығ</w:t>
      </w:r>
      <w:r w:rsidRPr="00CB044B">
        <w:rPr>
          <w:szCs w:val="28"/>
          <w:lang w:val="kk-KZ"/>
        </w:rPr>
        <w:t>ын</w:t>
      </w:r>
      <w:r>
        <w:rPr>
          <w:szCs w:val="28"/>
          <w:lang w:val="kk-KZ"/>
        </w:rPr>
        <w:t>н</w:t>
      </w:r>
      <w:r w:rsidRPr="00CB044B">
        <w:rPr>
          <w:szCs w:val="28"/>
          <w:lang w:val="kk-KZ"/>
        </w:rPr>
        <w:t xml:space="preserve">ың мөлшерi жаңа жердi игерудi немесе алқаптарды ауыл шаруашылығы өнiмiн өндiру деңгейiне дейiн жақсартуды қамтамасыз ететiн нормативтердi негiзге ала отырып, алып қойылатын алқаптардан алынатын өнiмнен немесе олардың сапасы төмендегенге дейiн бұрын алынған өнiмнен кем түспейтiн көлемiнде анықталады. </w:t>
      </w:r>
    </w:p>
    <w:p w:rsidR="00915DB2" w:rsidRPr="00CB044B" w:rsidRDefault="00915DB2" w:rsidP="00915DB2">
      <w:pPr>
        <w:pStyle w:val="a3"/>
        <w:ind w:firstLine="708"/>
        <w:jc w:val="both"/>
        <w:rPr>
          <w:szCs w:val="28"/>
          <w:lang w:val="kk-KZ"/>
        </w:rPr>
      </w:pPr>
      <w:bookmarkStart w:id="2" w:name="SUB1060300"/>
      <w:bookmarkEnd w:id="2"/>
      <w:r w:rsidRPr="00CB044B">
        <w:rPr>
          <w:szCs w:val="28"/>
          <w:lang w:val="kk-KZ"/>
        </w:rPr>
        <w:t>Ауыл шаруашылығын жүргiзуге байланысты емес мақсаттарға пайдалану үшiн ауыл шаруашылығы алқаптарын алып қоюдан туындаған ауыл ш</w:t>
      </w:r>
      <w:r>
        <w:rPr>
          <w:szCs w:val="28"/>
          <w:lang w:val="kk-KZ"/>
        </w:rPr>
        <w:t>аруашылығы өндiрiсiндегi шығынн</w:t>
      </w:r>
      <w:r w:rsidRPr="00CB044B">
        <w:rPr>
          <w:szCs w:val="28"/>
          <w:lang w:val="kk-KZ"/>
        </w:rPr>
        <w:t>ы</w:t>
      </w:r>
      <w:r>
        <w:rPr>
          <w:szCs w:val="28"/>
          <w:lang w:val="kk-KZ"/>
        </w:rPr>
        <w:t>ң</w:t>
      </w:r>
      <w:r w:rsidRPr="00CB044B">
        <w:rPr>
          <w:szCs w:val="28"/>
          <w:lang w:val="kk-KZ"/>
        </w:rPr>
        <w:t xml:space="preserve"> өтеу нормативтерiн Қазақстан Республикасының Үкiметi белгiлейдi. </w:t>
      </w:r>
    </w:p>
    <w:p w:rsidR="00915DB2" w:rsidRPr="00CB044B" w:rsidRDefault="00915DB2" w:rsidP="00915DB2">
      <w:pPr>
        <w:pStyle w:val="a3"/>
        <w:ind w:firstLine="708"/>
        <w:jc w:val="both"/>
        <w:rPr>
          <w:szCs w:val="28"/>
          <w:lang w:val="kk-KZ"/>
        </w:rPr>
      </w:pPr>
      <w:bookmarkStart w:id="3" w:name="SUB1060400"/>
      <w:bookmarkEnd w:id="3"/>
      <w:r w:rsidRPr="00CB044B">
        <w:rPr>
          <w:szCs w:val="28"/>
          <w:lang w:val="kk-KZ"/>
        </w:rPr>
        <w:t>Ауыл шаруашылығына арналмаған және ормансыз алқаптардағы бүлiнген жердi жаңғырту шартымен ауыл шаруашылығы алқаптарын уақытша пайдалануға алып қойған кезде шығ</w:t>
      </w:r>
      <w:r>
        <w:rPr>
          <w:szCs w:val="28"/>
          <w:lang w:val="kk-KZ"/>
        </w:rPr>
        <w:t>ыны</w:t>
      </w:r>
      <w:r w:rsidRPr="00CB044B">
        <w:rPr>
          <w:szCs w:val="28"/>
          <w:lang w:val="kk-KZ"/>
        </w:rPr>
        <w:t xml:space="preserve"> толық көлемiнде өтеледi. </w:t>
      </w:r>
    </w:p>
    <w:p w:rsidR="00915DB2" w:rsidRPr="00CB044B" w:rsidRDefault="00915DB2" w:rsidP="00915DB2">
      <w:pPr>
        <w:pStyle w:val="a3"/>
        <w:ind w:firstLine="708"/>
        <w:jc w:val="both"/>
        <w:rPr>
          <w:szCs w:val="28"/>
          <w:lang w:val="kk-KZ"/>
        </w:rPr>
      </w:pPr>
      <w:r w:rsidRPr="00CB044B">
        <w:rPr>
          <w:szCs w:val="28"/>
          <w:lang w:val="kk-KZ"/>
        </w:rPr>
        <w:t>Жер учаскесi берiлген заңды немесе жеке тұлғаның қаражаты есебiнен өнiмдiлiгi аз немесе өнiм бермейтiн алқаптарға құнарлы топырақ қабаты салынған жағдайда алқаптарды қалпына келтiруге жұмсалатын сома есепке алынып, шығ</w:t>
      </w:r>
      <w:r>
        <w:rPr>
          <w:szCs w:val="28"/>
          <w:lang w:val="kk-KZ"/>
        </w:rPr>
        <w:t>ыны</w:t>
      </w:r>
      <w:r w:rsidRPr="00CB044B">
        <w:rPr>
          <w:szCs w:val="28"/>
          <w:lang w:val="kk-KZ"/>
        </w:rPr>
        <w:t xml:space="preserve"> Қазақстан Республикасының Үкiметi белгiлеген тәртiппен өтеледi. </w:t>
      </w:r>
    </w:p>
    <w:p w:rsidR="00915DB2" w:rsidRPr="00CB044B" w:rsidRDefault="00915DB2" w:rsidP="00915DB2">
      <w:pPr>
        <w:pStyle w:val="a3"/>
        <w:ind w:firstLine="708"/>
        <w:jc w:val="both"/>
        <w:rPr>
          <w:szCs w:val="28"/>
          <w:lang w:val="kk-KZ"/>
        </w:rPr>
      </w:pPr>
      <w:bookmarkStart w:id="4" w:name="SUB1060500"/>
      <w:bookmarkEnd w:id="4"/>
      <w:r>
        <w:rPr>
          <w:szCs w:val="28"/>
          <w:lang w:val="kk-KZ"/>
        </w:rPr>
        <w:t>Шығын</w:t>
      </w:r>
      <w:r w:rsidRPr="00CB044B">
        <w:rPr>
          <w:szCs w:val="28"/>
          <w:lang w:val="kk-KZ"/>
        </w:rPr>
        <w:t xml:space="preserve"> мөлшерi жер учаскесiнiң берiлуiне мүдделi тұлғамен келiсiледi және жергiлiктi атқарушы органның шешiмiмен бекiтiлетiн жер учаскесiне құқық беру туралы актiмен ресiмделедi. </w:t>
      </w:r>
    </w:p>
    <w:p w:rsidR="00915DB2" w:rsidRPr="00CB044B" w:rsidRDefault="00915DB2" w:rsidP="00915DB2">
      <w:pPr>
        <w:pStyle w:val="a3"/>
        <w:ind w:firstLine="708"/>
        <w:jc w:val="both"/>
        <w:rPr>
          <w:szCs w:val="28"/>
          <w:lang w:val="kk-KZ"/>
        </w:rPr>
      </w:pPr>
      <w:bookmarkStart w:id="5" w:name="SUB1060600"/>
      <w:bookmarkEnd w:id="5"/>
      <w:r w:rsidRPr="00CB044B">
        <w:rPr>
          <w:szCs w:val="28"/>
          <w:lang w:val="kk-KZ"/>
        </w:rPr>
        <w:t>Жер сапасының нашарлауынан туындаған шығ</w:t>
      </w:r>
      <w:r>
        <w:rPr>
          <w:szCs w:val="28"/>
          <w:lang w:val="kk-KZ"/>
        </w:rPr>
        <w:t>ынның</w:t>
      </w:r>
      <w:r w:rsidRPr="00CB044B">
        <w:rPr>
          <w:szCs w:val="28"/>
          <w:lang w:val="kk-KZ"/>
        </w:rPr>
        <w:t xml:space="preserve"> мөлшерi алқаптарды бiр түрден екiншiсiне ауыстыруға байланыссыз жағдайларда олардың сапасының төмендеуiне сәйкес нормативтердiң (жердi кадастрлық бағалау бойынша) </w:t>
      </w:r>
      <w:r>
        <w:rPr>
          <w:szCs w:val="28"/>
          <w:lang w:val="kk-KZ"/>
        </w:rPr>
        <w:t>пайызбен</w:t>
      </w:r>
      <w:r w:rsidRPr="00CB044B">
        <w:rPr>
          <w:szCs w:val="28"/>
          <w:lang w:val="kk-KZ"/>
        </w:rPr>
        <w:t xml:space="preserve"> анықталады. </w:t>
      </w:r>
    </w:p>
    <w:p w:rsidR="00915DB2" w:rsidRPr="00CB044B" w:rsidRDefault="00915DB2" w:rsidP="00915DB2">
      <w:pPr>
        <w:pStyle w:val="a3"/>
        <w:ind w:firstLine="708"/>
        <w:jc w:val="both"/>
        <w:rPr>
          <w:szCs w:val="28"/>
          <w:lang w:val="kk-KZ"/>
        </w:rPr>
      </w:pPr>
      <w:r w:rsidRPr="00CB044B">
        <w:rPr>
          <w:szCs w:val="28"/>
          <w:lang w:val="kk-KZ"/>
        </w:rPr>
        <w:t>Алқаптар сапасының төмендеуiне байланысты оларды бiр түрден басқа түрге ауыстырған жағдайда шығ</w:t>
      </w:r>
      <w:r>
        <w:rPr>
          <w:szCs w:val="28"/>
          <w:lang w:val="kk-KZ"/>
        </w:rPr>
        <w:t>ыны</w:t>
      </w:r>
      <w:r w:rsidRPr="00CB044B">
        <w:rPr>
          <w:szCs w:val="28"/>
          <w:lang w:val="kk-KZ"/>
        </w:rPr>
        <w:t xml:space="preserve"> мөлшерi алқаптардың тиiстi түрлерiне арналған нормативтердiң айырмасы бойынша анықталады. </w:t>
      </w:r>
      <w:bookmarkStart w:id="6" w:name="SUB1060700"/>
      <w:bookmarkEnd w:id="6"/>
    </w:p>
    <w:p w:rsidR="00915DB2" w:rsidRPr="00CB044B" w:rsidRDefault="00915DB2" w:rsidP="00915DB2">
      <w:pPr>
        <w:spacing w:after="0" w:line="240" w:lineRule="auto"/>
        <w:ind w:firstLine="708"/>
        <w:jc w:val="both"/>
        <w:rPr>
          <w:rFonts w:ascii="Times New Roman" w:hAnsi="Times New Roman"/>
          <w:b/>
          <w:sz w:val="28"/>
          <w:szCs w:val="28"/>
          <w:lang w:val="kk-KZ"/>
        </w:rPr>
      </w:pPr>
      <w:r w:rsidRPr="00CB044B">
        <w:rPr>
          <w:rFonts w:ascii="Times New Roman" w:hAnsi="Times New Roman"/>
          <w:sz w:val="28"/>
          <w:szCs w:val="28"/>
          <w:lang w:val="kk-KZ"/>
        </w:rPr>
        <w:t>Ұйымдар мен азаматтардың қызметi әсерiнiң нәтижесiнде жер сапасының нашарлауынан келген шығ</w:t>
      </w:r>
      <w:r>
        <w:rPr>
          <w:rFonts w:ascii="Times New Roman" w:hAnsi="Times New Roman"/>
          <w:sz w:val="28"/>
          <w:szCs w:val="28"/>
          <w:lang w:val="kk-KZ"/>
        </w:rPr>
        <w:t>ынды</w:t>
      </w:r>
      <w:r w:rsidRPr="00CB044B">
        <w:rPr>
          <w:rFonts w:ascii="Times New Roman" w:hAnsi="Times New Roman"/>
          <w:sz w:val="28"/>
          <w:szCs w:val="28"/>
          <w:lang w:val="kk-KZ"/>
        </w:rPr>
        <w:t xml:space="preserve"> өтеу жер учаскесі орналасқан жердегі облыстың (республикалық маңызы бар қаланың, астананың), ауданның (облыстық маңызы бар қаланың) уәкілетті органының талап-арызы бойынша сот тәртiбiмен жүргiзiледi.</w:t>
      </w:r>
    </w:p>
    <w:p w:rsidR="00915DB2" w:rsidRPr="00CB044B" w:rsidRDefault="00915DB2" w:rsidP="00915DB2">
      <w:pPr>
        <w:pStyle w:val="2"/>
        <w:spacing w:after="0" w:line="240" w:lineRule="auto"/>
        <w:rPr>
          <w:rFonts w:ascii="Times New Roman" w:hAnsi="Times New Roman"/>
          <w:b/>
          <w:sz w:val="28"/>
          <w:szCs w:val="28"/>
          <w:lang w:val="kk-KZ"/>
        </w:rPr>
      </w:pPr>
    </w:p>
    <w:p w:rsidR="00915DB2" w:rsidRDefault="00915DB2" w:rsidP="00915DB2">
      <w:pPr>
        <w:spacing w:after="0" w:line="240" w:lineRule="auto"/>
        <w:ind w:firstLine="708"/>
        <w:jc w:val="both"/>
        <w:rPr>
          <w:rFonts w:ascii="Times New Roman" w:hAnsi="Times New Roman"/>
          <w:sz w:val="28"/>
          <w:szCs w:val="28"/>
          <w:lang w:val="kk-KZ"/>
        </w:rPr>
      </w:pPr>
    </w:p>
    <w:p w:rsidR="00915DB2" w:rsidRDefault="00915DB2" w:rsidP="00915DB2">
      <w:pPr>
        <w:spacing w:after="0" w:line="240" w:lineRule="auto"/>
        <w:ind w:firstLine="708"/>
        <w:jc w:val="both"/>
        <w:rPr>
          <w:rFonts w:ascii="Times New Roman" w:hAnsi="Times New Roman"/>
          <w:sz w:val="28"/>
          <w:szCs w:val="28"/>
          <w:lang w:val="kk-KZ"/>
        </w:rPr>
      </w:pPr>
    </w:p>
    <w:p w:rsidR="00915DB2" w:rsidRDefault="00915DB2" w:rsidP="00915DB2">
      <w:pPr>
        <w:spacing w:after="0" w:line="240" w:lineRule="auto"/>
        <w:ind w:firstLine="708"/>
        <w:jc w:val="both"/>
        <w:rPr>
          <w:rFonts w:ascii="Times New Roman" w:hAnsi="Times New Roman"/>
          <w:sz w:val="28"/>
          <w:szCs w:val="28"/>
          <w:lang w:val="kk-KZ"/>
        </w:rPr>
      </w:pPr>
    </w:p>
    <w:p w:rsidR="00915DB2" w:rsidRPr="00CB044B" w:rsidRDefault="00915DB2" w:rsidP="00915DB2">
      <w:pPr>
        <w:spacing w:after="0" w:line="240" w:lineRule="auto"/>
        <w:ind w:firstLine="708"/>
        <w:jc w:val="both"/>
        <w:rPr>
          <w:rFonts w:ascii="Times New Roman" w:hAnsi="Times New Roman"/>
          <w:sz w:val="28"/>
          <w:szCs w:val="28"/>
          <w:rtl/>
          <w:lang w:val="kk-KZ" w:bidi="he-IL"/>
        </w:rPr>
      </w:pPr>
      <w:r w:rsidRPr="00CB044B">
        <w:rPr>
          <w:rFonts w:ascii="Times New Roman" w:hAnsi="Times New Roman"/>
          <w:sz w:val="28"/>
          <w:szCs w:val="28"/>
          <w:lang w:val="kk-KZ"/>
        </w:rPr>
        <w:lastRenderedPageBreak/>
        <w:t>Тапсырма бойынша сұрақтар мен тапсырмалар:</w:t>
      </w:r>
      <w:r w:rsidRPr="00CB044B">
        <w:rPr>
          <w:rFonts w:ascii="Times New Roman" w:hAnsi="Times New Roman"/>
          <w:sz w:val="28"/>
          <w:szCs w:val="28"/>
          <w:rtl/>
          <w:lang w:val="kk-KZ" w:bidi="he-IL"/>
        </w:rPr>
        <w:t xml:space="preserve"> </w:t>
      </w:r>
    </w:p>
    <w:p w:rsidR="00915DB2" w:rsidRPr="00CB044B" w:rsidRDefault="00915DB2" w:rsidP="00915DB2">
      <w:pPr>
        <w:tabs>
          <w:tab w:val="left" w:pos="1134"/>
        </w:tabs>
        <w:spacing w:after="0" w:line="240" w:lineRule="auto"/>
        <w:ind w:firstLine="708"/>
        <w:jc w:val="both"/>
        <w:rPr>
          <w:rFonts w:ascii="Times New Roman" w:hAnsi="Times New Roman"/>
          <w:sz w:val="28"/>
          <w:szCs w:val="28"/>
          <w:lang w:val="kk-KZ"/>
        </w:rPr>
      </w:pPr>
    </w:p>
    <w:p w:rsidR="00915DB2" w:rsidRPr="00CB044B" w:rsidRDefault="00915DB2" w:rsidP="00915DB2">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Ауыл шаруашылық өндірісіне келтірілген шығынды анықтау туралы түсінік беру.</w:t>
      </w:r>
    </w:p>
    <w:p w:rsidR="00915DB2" w:rsidRPr="00CB044B" w:rsidRDefault="00915DB2" w:rsidP="00915DB2">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Қандай жағдайда жеке және заңды тұлғалар ауыл шаруашылығына келтірілген шығыннан босатылады?</w:t>
      </w:r>
    </w:p>
    <w:p w:rsidR="00915DB2" w:rsidRPr="00CB044B" w:rsidRDefault="00915DB2" w:rsidP="00915DB2">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Ауыл шаруашылық өндірісінің шығынын өтеу кезінде ол қаражат қайда аударылады?</w:t>
      </w:r>
    </w:p>
    <w:p w:rsidR="00915DB2" w:rsidRPr="00CB044B" w:rsidRDefault="00915DB2" w:rsidP="00915DB2">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Ауыл шаруашылық өндірісіне келтірілген шығынның есептеме реті.</w:t>
      </w:r>
    </w:p>
    <w:p w:rsidR="00915DB2" w:rsidRPr="00CB044B" w:rsidRDefault="00915DB2" w:rsidP="00915DB2">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Оқытушы берген тапсырма бойынша ауыл шаруашылығына келтірілген шығын мөлшерінің есептемесін орындау.</w:t>
      </w:r>
    </w:p>
    <w:p w:rsidR="00915DB2" w:rsidRPr="00CB044B" w:rsidRDefault="00915DB2" w:rsidP="00915DB2">
      <w:pPr>
        <w:tabs>
          <w:tab w:val="left" w:pos="1134"/>
        </w:tabs>
        <w:spacing w:after="0" w:line="240" w:lineRule="auto"/>
        <w:jc w:val="both"/>
        <w:rPr>
          <w:rFonts w:ascii="Times New Roman" w:hAnsi="Times New Roman"/>
          <w:sz w:val="28"/>
          <w:szCs w:val="28"/>
          <w:lang w:val="kk-KZ"/>
        </w:rPr>
      </w:pPr>
    </w:p>
    <w:p w:rsidR="00915DB2" w:rsidRPr="00CB044B" w:rsidRDefault="00915DB2" w:rsidP="00915DB2">
      <w:pPr>
        <w:tabs>
          <w:tab w:val="left" w:pos="1134"/>
        </w:tabs>
        <w:spacing w:after="0" w:line="240" w:lineRule="auto"/>
        <w:jc w:val="both"/>
        <w:rPr>
          <w:rFonts w:ascii="Times New Roman" w:hAnsi="Times New Roman"/>
          <w:sz w:val="28"/>
          <w:szCs w:val="28"/>
          <w:lang w:val="kk-KZ"/>
        </w:rPr>
      </w:pPr>
    </w:p>
    <w:p w:rsidR="00915DB2" w:rsidRPr="00CB044B" w:rsidRDefault="00915DB2" w:rsidP="00915DB2">
      <w:pPr>
        <w:tabs>
          <w:tab w:val="num" w:pos="0"/>
        </w:tabs>
        <w:spacing w:after="0" w:line="240" w:lineRule="auto"/>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ind w:firstLine="360"/>
        <w:jc w:val="both"/>
        <w:rPr>
          <w:rFonts w:ascii="Times New Roman" w:hAnsi="Times New Roman"/>
          <w:sz w:val="28"/>
          <w:szCs w:val="28"/>
          <w:lang w:val="kk-KZ"/>
        </w:rPr>
      </w:pPr>
    </w:p>
    <w:p w:rsidR="00915DB2" w:rsidRPr="00CB044B" w:rsidRDefault="00915DB2" w:rsidP="00915DB2">
      <w:pPr>
        <w:tabs>
          <w:tab w:val="num" w:pos="0"/>
        </w:tabs>
        <w:spacing w:after="0" w:line="240" w:lineRule="auto"/>
        <w:ind w:firstLine="360"/>
        <w:jc w:val="both"/>
        <w:rPr>
          <w:rFonts w:ascii="Times New Roman" w:hAnsi="Times New Roman"/>
          <w:sz w:val="28"/>
          <w:szCs w:val="28"/>
          <w:lang w:val="kk-KZ"/>
        </w:rPr>
      </w:pPr>
    </w:p>
    <w:p w:rsidR="00915DB2" w:rsidRPr="00CB044B" w:rsidRDefault="00915DB2" w:rsidP="00915DB2">
      <w:pPr>
        <w:tabs>
          <w:tab w:val="num" w:pos="0"/>
        </w:tabs>
        <w:spacing w:after="0" w:line="240" w:lineRule="auto"/>
        <w:ind w:firstLine="360"/>
        <w:jc w:val="both"/>
        <w:rPr>
          <w:rFonts w:ascii="Times New Roman" w:hAnsi="Times New Roman"/>
          <w:sz w:val="28"/>
          <w:szCs w:val="28"/>
          <w:lang w:val="kk-KZ"/>
        </w:rPr>
      </w:pPr>
    </w:p>
    <w:p w:rsidR="00915DB2" w:rsidRDefault="00915DB2" w:rsidP="00915DB2">
      <w:pPr>
        <w:tabs>
          <w:tab w:val="num" w:pos="0"/>
        </w:tabs>
        <w:spacing w:after="0" w:line="240" w:lineRule="auto"/>
        <w:jc w:val="center"/>
        <w:rPr>
          <w:rFonts w:ascii="Times New Roman" w:hAnsi="Times New Roman"/>
          <w:sz w:val="24"/>
          <w:szCs w:val="24"/>
          <w:lang w:val="kk-KZ"/>
        </w:rPr>
      </w:pPr>
    </w:p>
    <w:p w:rsidR="00915DB2" w:rsidRPr="00CB044B" w:rsidRDefault="00915DB2" w:rsidP="00915DB2">
      <w:pPr>
        <w:tabs>
          <w:tab w:val="left" w:pos="2480"/>
        </w:tabs>
        <w:spacing w:after="0" w:line="240" w:lineRule="auto"/>
        <w:jc w:val="center"/>
        <w:rPr>
          <w:rFonts w:ascii="Times New Roman" w:hAnsi="Times New Roman"/>
          <w:b/>
          <w:sz w:val="28"/>
          <w:szCs w:val="28"/>
          <w:lang w:val="kk-KZ"/>
        </w:rPr>
      </w:pPr>
      <w:r w:rsidRPr="00CB044B">
        <w:rPr>
          <w:rFonts w:ascii="Times New Roman" w:hAnsi="Times New Roman"/>
          <w:b/>
          <w:sz w:val="28"/>
          <w:szCs w:val="28"/>
          <w:lang w:val="kk-KZ"/>
        </w:rPr>
        <w:lastRenderedPageBreak/>
        <w:t>АКТ</w:t>
      </w:r>
      <w:r>
        <w:rPr>
          <w:rFonts w:ascii="Times New Roman" w:hAnsi="Times New Roman"/>
          <w:b/>
          <w:sz w:val="28"/>
          <w:szCs w:val="28"/>
          <w:lang w:val="kk-KZ"/>
        </w:rPr>
        <w:t>І</w:t>
      </w:r>
    </w:p>
    <w:p w:rsidR="00915DB2" w:rsidRPr="00CB044B" w:rsidRDefault="00915DB2" w:rsidP="00915DB2">
      <w:pPr>
        <w:tabs>
          <w:tab w:val="left" w:pos="2480"/>
        </w:tabs>
        <w:spacing w:after="0" w:line="240" w:lineRule="auto"/>
        <w:jc w:val="center"/>
        <w:rPr>
          <w:rFonts w:ascii="Times New Roman" w:hAnsi="Times New Roman"/>
          <w:b/>
          <w:sz w:val="28"/>
          <w:szCs w:val="28"/>
          <w:lang w:val="kk-KZ"/>
        </w:rPr>
      </w:pPr>
    </w:p>
    <w:p w:rsidR="00915DB2" w:rsidRPr="00CB044B" w:rsidRDefault="00915DB2" w:rsidP="00915DB2">
      <w:pPr>
        <w:tabs>
          <w:tab w:val="left" w:pos="248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 xml:space="preserve">ауыл шаруашылық емес мақсаттары үшін ауыл шаруашылық алаптарын алу барысында ауыл </w:t>
      </w:r>
      <w:r>
        <w:rPr>
          <w:rFonts w:ascii="Times New Roman" w:hAnsi="Times New Roman"/>
          <w:sz w:val="28"/>
          <w:szCs w:val="28"/>
          <w:lang w:val="kk-KZ"/>
        </w:rPr>
        <w:t>шаруашылық өндірісінің шығынын</w:t>
      </w:r>
      <w:r w:rsidRPr="00CB044B">
        <w:rPr>
          <w:rFonts w:ascii="Times New Roman" w:hAnsi="Times New Roman"/>
          <w:sz w:val="28"/>
          <w:szCs w:val="28"/>
          <w:lang w:val="kk-KZ"/>
        </w:rPr>
        <w:t xml:space="preserve"> өтеу</w:t>
      </w:r>
    </w:p>
    <w:p w:rsidR="00915DB2" w:rsidRPr="00CB044B" w:rsidRDefault="00915DB2" w:rsidP="00915DB2">
      <w:pPr>
        <w:tabs>
          <w:tab w:val="left" w:pos="2480"/>
        </w:tabs>
        <w:spacing w:after="0" w:line="240" w:lineRule="auto"/>
        <w:rPr>
          <w:rFonts w:ascii="Times New Roman" w:hAnsi="Times New Roman"/>
          <w:sz w:val="28"/>
          <w:szCs w:val="28"/>
          <w:lang w:val="kk-KZ"/>
        </w:rPr>
      </w:pPr>
    </w:p>
    <w:p w:rsidR="00915DB2" w:rsidRPr="00CB044B" w:rsidRDefault="00915DB2" w:rsidP="00915DB2">
      <w:pPr>
        <w:pBdr>
          <w:bottom w:val="single" w:sz="12" w:space="1" w:color="auto"/>
        </w:pBdr>
        <w:tabs>
          <w:tab w:val="left" w:pos="2480"/>
        </w:tabs>
        <w:spacing w:after="0" w:line="240" w:lineRule="auto"/>
        <w:rPr>
          <w:rFonts w:ascii="Times New Roman" w:hAnsi="Times New Roman"/>
          <w:sz w:val="28"/>
          <w:szCs w:val="28"/>
          <w:lang w:val="kk-KZ"/>
        </w:rPr>
      </w:pPr>
      <w:r w:rsidRPr="00CB044B">
        <w:rPr>
          <w:rFonts w:ascii="Times New Roman" w:hAnsi="Times New Roman"/>
          <w:sz w:val="28"/>
          <w:szCs w:val="28"/>
          <w:lang w:val="kk-KZ"/>
        </w:rPr>
        <w:t>1 Акт  азамат өтініші негізінде құрылды</w:t>
      </w:r>
    </w:p>
    <w:p w:rsidR="00915DB2" w:rsidRPr="00CB044B" w:rsidRDefault="00915DB2" w:rsidP="00915DB2">
      <w:pPr>
        <w:pBdr>
          <w:bottom w:val="single" w:sz="12" w:space="1" w:color="auto"/>
        </w:pBdr>
        <w:tabs>
          <w:tab w:val="left" w:pos="2480"/>
        </w:tabs>
        <w:spacing w:after="0" w:line="240" w:lineRule="auto"/>
        <w:rPr>
          <w:rFonts w:ascii="Times New Roman" w:hAnsi="Times New Roman"/>
          <w:sz w:val="28"/>
          <w:szCs w:val="28"/>
          <w:lang w:val="kk-KZ"/>
        </w:rPr>
      </w:pPr>
    </w:p>
    <w:p w:rsidR="00915DB2" w:rsidRPr="00CB044B" w:rsidRDefault="00915DB2" w:rsidP="00915DB2">
      <w:pPr>
        <w:tabs>
          <w:tab w:val="left" w:pos="248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(ТАӘ)</w:t>
      </w:r>
    </w:p>
    <w:p w:rsidR="00915DB2" w:rsidRPr="00CB044B" w:rsidRDefault="00915DB2" w:rsidP="00915DB2">
      <w:pPr>
        <w:tabs>
          <w:tab w:val="left" w:pos="248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Заңды тұлға________________________________________________________</w:t>
      </w:r>
    </w:p>
    <w:p w:rsidR="00915DB2" w:rsidRPr="00CB044B" w:rsidRDefault="00915DB2" w:rsidP="00915DB2">
      <w:pPr>
        <w:tabs>
          <w:tab w:val="left" w:pos="2480"/>
        </w:tabs>
        <w:spacing w:after="0" w:line="240" w:lineRule="auto"/>
        <w:rPr>
          <w:rFonts w:ascii="Times New Roman" w:hAnsi="Times New Roman"/>
          <w:sz w:val="28"/>
          <w:szCs w:val="28"/>
          <w:lang w:val="kk-KZ"/>
        </w:rPr>
      </w:pPr>
    </w:p>
    <w:p w:rsidR="00915DB2" w:rsidRPr="00CB044B" w:rsidRDefault="00915DB2" w:rsidP="00915DB2">
      <w:pPr>
        <w:tabs>
          <w:tab w:val="left" w:pos="248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__________________________________________________________________</w:t>
      </w:r>
    </w:p>
    <w:p w:rsidR="00915DB2" w:rsidRPr="00CB044B" w:rsidRDefault="00915DB2" w:rsidP="00915DB2">
      <w:pPr>
        <w:spacing w:after="0" w:line="240" w:lineRule="auto"/>
        <w:ind w:firstLine="708"/>
        <w:rPr>
          <w:rFonts w:ascii="Times New Roman" w:hAnsi="Times New Roman"/>
          <w:sz w:val="28"/>
          <w:szCs w:val="28"/>
          <w:lang w:val="kk-KZ"/>
        </w:rPr>
      </w:pPr>
      <w:r w:rsidRPr="00CB044B">
        <w:rPr>
          <w:rFonts w:ascii="Times New Roman" w:hAnsi="Times New Roman"/>
          <w:sz w:val="28"/>
          <w:szCs w:val="28"/>
          <w:lang w:val="kk-KZ"/>
        </w:rPr>
        <w:t xml:space="preserve">                                     (құқықтық ұйым формасы,заңды тұлға атауы)</w:t>
      </w:r>
    </w:p>
    <w:p w:rsidR="00915DB2" w:rsidRPr="00CB044B" w:rsidRDefault="00915DB2" w:rsidP="00915DB2">
      <w:pPr>
        <w:spacing w:after="0" w:line="240" w:lineRule="auto"/>
        <w:ind w:firstLine="708"/>
        <w:jc w:val="center"/>
        <w:rPr>
          <w:rFonts w:ascii="Times New Roman" w:hAnsi="Times New Roman"/>
          <w:sz w:val="28"/>
          <w:szCs w:val="28"/>
          <w:lang w:val="kk-KZ"/>
        </w:rPr>
      </w:pPr>
    </w:p>
    <w:p w:rsidR="00915DB2" w:rsidRPr="00CB044B" w:rsidRDefault="00915DB2" w:rsidP="00915DB2">
      <w:pPr>
        <w:spacing w:after="0" w:line="240" w:lineRule="auto"/>
        <w:rPr>
          <w:rFonts w:ascii="Times New Roman" w:hAnsi="Times New Roman"/>
          <w:sz w:val="28"/>
          <w:szCs w:val="28"/>
        </w:rPr>
      </w:pPr>
      <w:r w:rsidRPr="00CB044B">
        <w:rPr>
          <w:rFonts w:ascii="Times New Roman" w:hAnsi="Times New Roman"/>
          <w:sz w:val="28"/>
          <w:szCs w:val="28"/>
          <w:lang w:val="kk-KZ"/>
        </w:rPr>
        <w:t xml:space="preserve"> Немесе тапсырыс бойынша</w:t>
      </w:r>
      <w:r w:rsidRPr="00CB044B">
        <w:rPr>
          <w:rFonts w:ascii="Times New Roman" w:hAnsi="Times New Roman"/>
          <w:sz w:val="28"/>
          <w:szCs w:val="28"/>
        </w:rPr>
        <w:t>___________________________________________</w:t>
      </w:r>
      <w:r>
        <w:rPr>
          <w:rFonts w:ascii="Times New Roman" w:hAnsi="Times New Roman"/>
          <w:sz w:val="28"/>
          <w:szCs w:val="28"/>
        </w:rPr>
        <w:t>______________</w:t>
      </w:r>
      <w:r w:rsidRPr="00CB044B">
        <w:rPr>
          <w:rFonts w:ascii="Times New Roman" w:hAnsi="Times New Roman"/>
          <w:sz w:val="28"/>
          <w:szCs w:val="28"/>
        </w:rPr>
        <w:t>_</w:t>
      </w:r>
    </w:p>
    <w:p w:rsidR="00915DB2" w:rsidRPr="00CB044B" w:rsidRDefault="00915DB2" w:rsidP="00915DB2">
      <w:pPr>
        <w:spacing w:after="0" w:line="240" w:lineRule="auto"/>
        <w:ind w:firstLine="708"/>
        <w:jc w:val="center"/>
        <w:rPr>
          <w:rFonts w:ascii="Times New Roman" w:hAnsi="Times New Roman"/>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атқарушы орган атауы</w:t>
      </w:r>
      <w:r w:rsidRPr="00CB044B">
        <w:rPr>
          <w:rFonts w:ascii="Times New Roman" w:hAnsi="Times New Roman"/>
          <w:sz w:val="28"/>
          <w:szCs w:val="28"/>
        </w:rPr>
        <w:t>)</w:t>
      </w:r>
    </w:p>
    <w:p w:rsidR="00915DB2" w:rsidRPr="00CB044B" w:rsidRDefault="00915DB2" w:rsidP="00915DB2">
      <w:pPr>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w:t>
      </w:r>
      <w:r>
        <w:rPr>
          <w:rFonts w:ascii="Times New Roman" w:hAnsi="Times New Roman"/>
          <w:sz w:val="28"/>
          <w:szCs w:val="28"/>
          <w:lang w:val="kk-KZ"/>
        </w:rPr>
        <w:t>____</w:t>
      </w:r>
    </w:p>
    <w:p w:rsidR="00915DB2" w:rsidRPr="00CB044B" w:rsidRDefault="00915DB2" w:rsidP="00915DB2">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 xml:space="preserve">           (ауыл шаруашылық өндіріс шығының шығу себебі)</w:t>
      </w:r>
    </w:p>
    <w:p w:rsidR="00915DB2" w:rsidRPr="00CB044B" w:rsidRDefault="00915DB2" w:rsidP="00915DB2">
      <w:pPr>
        <w:spacing w:after="0" w:line="240" w:lineRule="auto"/>
        <w:jc w:val="center"/>
        <w:rPr>
          <w:rFonts w:ascii="Times New Roman" w:hAnsi="Times New Roman"/>
          <w:sz w:val="28"/>
          <w:szCs w:val="28"/>
          <w:lang w:val="kk-KZ"/>
        </w:rPr>
      </w:pPr>
    </w:p>
    <w:p w:rsidR="00915DB2" w:rsidRPr="00CB044B" w:rsidRDefault="00915DB2" w:rsidP="00915DB2">
      <w:pPr>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2 Жер учаскесін пайдалану мақсаты ____________________________________</w:t>
      </w:r>
      <w:r>
        <w:rPr>
          <w:rFonts w:ascii="Times New Roman" w:hAnsi="Times New Roman"/>
          <w:sz w:val="28"/>
          <w:szCs w:val="28"/>
          <w:lang w:val="kk-KZ"/>
        </w:rPr>
        <w:t>_____________________________</w:t>
      </w:r>
      <w:r w:rsidRPr="00CB044B">
        <w:rPr>
          <w:rFonts w:ascii="Times New Roman" w:hAnsi="Times New Roman"/>
          <w:sz w:val="28"/>
          <w:szCs w:val="28"/>
          <w:lang w:val="kk-KZ"/>
        </w:rPr>
        <w:t>_</w:t>
      </w:r>
    </w:p>
    <w:p w:rsidR="00915DB2" w:rsidRDefault="00915DB2" w:rsidP="00915DB2">
      <w:pPr>
        <w:spacing w:after="0" w:line="240" w:lineRule="auto"/>
        <w:rPr>
          <w:rFonts w:ascii="Times New Roman" w:hAnsi="Times New Roman"/>
          <w:sz w:val="28"/>
          <w:szCs w:val="28"/>
          <w:lang w:val="kk-KZ"/>
        </w:rPr>
      </w:pPr>
    </w:p>
    <w:p w:rsidR="00915DB2" w:rsidRPr="00CB044B" w:rsidRDefault="00915DB2" w:rsidP="00915DB2">
      <w:pPr>
        <w:spacing w:after="0" w:line="240" w:lineRule="auto"/>
        <w:rPr>
          <w:rFonts w:ascii="Times New Roman" w:hAnsi="Times New Roman"/>
          <w:sz w:val="28"/>
          <w:szCs w:val="28"/>
          <w:lang w:val="kk-KZ"/>
        </w:rPr>
      </w:pPr>
      <w:r w:rsidRPr="00CB044B">
        <w:rPr>
          <w:rFonts w:ascii="Times New Roman" w:hAnsi="Times New Roman"/>
          <w:sz w:val="28"/>
          <w:szCs w:val="28"/>
          <w:lang w:val="kk-KZ"/>
        </w:rPr>
        <w:t>3 Ауыл шаруашылық өндіріс шығының есептеу</w:t>
      </w:r>
    </w:p>
    <w:p w:rsidR="00915DB2" w:rsidRPr="00CB044B" w:rsidRDefault="00915DB2" w:rsidP="00915DB2">
      <w:pPr>
        <w:spacing w:after="0" w:line="240" w:lineRule="auto"/>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6"/>
        <w:gridCol w:w="2331"/>
        <w:gridCol w:w="2215"/>
        <w:gridCol w:w="1410"/>
        <w:gridCol w:w="1803"/>
      </w:tblGrid>
      <w:tr w:rsidR="00915DB2" w:rsidRPr="00F67660" w:rsidTr="004635F4">
        <w:tc>
          <w:tcPr>
            <w:tcW w:w="1469" w:type="dxa"/>
          </w:tcPr>
          <w:p w:rsidR="00915DB2" w:rsidRPr="00CB044B" w:rsidRDefault="00915DB2" w:rsidP="004635F4">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жер учаскесінің орналасқан жері</w:t>
            </w:r>
          </w:p>
        </w:tc>
        <w:tc>
          <w:tcPr>
            <w:tcW w:w="2332" w:type="dxa"/>
          </w:tcPr>
          <w:p w:rsidR="00915DB2" w:rsidRPr="00CB044B" w:rsidRDefault="00915DB2" w:rsidP="004635F4">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жер пайдаланушылық түрлері</w:t>
            </w:r>
          </w:p>
        </w:tc>
        <w:tc>
          <w:tcPr>
            <w:tcW w:w="2399" w:type="dxa"/>
          </w:tcPr>
          <w:p w:rsidR="00915DB2" w:rsidRPr="00CB044B" w:rsidRDefault="00915DB2" w:rsidP="004635F4">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өндіріс шығының өтеу нормативі</w:t>
            </w:r>
          </w:p>
        </w:tc>
        <w:tc>
          <w:tcPr>
            <w:tcW w:w="1476" w:type="dxa"/>
          </w:tcPr>
          <w:p w:rsidR="00915DB2" w:rsidRPr="00CB044B" w:rsidRDefault="00915DB2" w:rsidP="004635F4">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жерінің ауданы</w:t>
            </w:r>
          </w:p>
        </w:tc>
        <w:tc>
          <w:tcPr>
            <w:tcW w:w="1895" w:type="dxa"/>
          </w:tcPr>
          <w:p w:rsidR="00915DB2" w:rsidRPr="00CB044B" w:rsidRDefault="00915DB2" w:rsidP="004635F4">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а/ш өндіріс шығының  мөлшері</w:t>
            </w:r>
          </w:p>
        </w:tc>
      </w:tr>
      <w:tr w:rsidR="00915DB2" w:rsidRPr="00CB044B" w:rsidTr="004635F4">
        <w:tc>
          <w:tcPr>
            <w:tcW w:w="1469" w:type="dxa"/>
          </w:tcPr>
          <w:p w:rsidR="00915DB2" w:rsidRPr="00CB044B" w:rsidRDefault="00915DB2" w:rsidP="004635F4">
            <w:pPr>
              <w:spacing w:after="0" w:line="240" w:lineRule="auto"/>
              <w:jc w:val="center"/>
              <w:rPr>
                <w:rFonts w:ascii="Times New Roman" w:hAnsi="Times New Roman"/>
                <w:sz w:val="28"/>
                <w:szCs w:val="28"/>
              </w:rPr>
            </w:pPr>
            <w:r w:rsidRPr="00CB044B">
              <w:rPr>
                <w:rFonts w:ascii="Times New Roman" w:hAnsi="Times New Roman"/>
                <w:sz w:val="28"/>
                <w:szCs w:val="28"/>
              </w:rPr>
              <w:t>1</w:t>
            </w:r>
          </w:p>
        </w:tc>
        <w:tc>
          <w:tcPr>
            <w:tcW w:w="2332" w:type="dxa"/>
          </w:tcPr>
          <w:p w:rsidR="00915DB2" w:rsidRPr="00CB044B" w:rsidRDefault="00915DB2" w:rsidP="004635F4">
            <w:pPr>
              <w:spacing w:after="0" w:line="240" w:lineRule="auto"/>
              <w:jc w:val="center"/>
              <w:rPr>
                <w:rFonts w:ascii="Times New Roman" w:hAnsi="Times New Roman"/>
                <w:sz w:val="28"/>
                <w:szCs w:val="28"/>
              </w:rPr>
            </w:pPr>
            <w:r w:rsidRPr="00CB044B">
              <w:rPr>
                <w:rFonts w:ascii="Times New Roman" w:hAnsi="Times New Roman"/>
                <w:sz w:val="28"/>
                <w:szCs w:val="28"/>
              </w:rPr>
              <w:t>2</w:t>
            </w:r>
          </w:p>
        </w:tc>
        <w:tc>
          <w:tcPr>
            <w:tcW w:w="2399" w:type="dxa"/>
          </w:tcPr>
          <w:p w:rsidR="00915DB2" w:rsidRPr="00CB044B" w:rsidRDefault="00915DB2" w:rsidP="004635F4">
            <w:pPr>
              <w:spacing w:after="0" w:line="240" w:lineRule="auto"/>
              <w:jc w:val="center"/>
              <w:rPr>
                <w:rFonts w:ascii="Times New Roman" w:hAnsi="Times New Roman"/>
                <w:sz w:val="28"/>
                <w:szCs w:val="28"/>
              </w:rPr>
            </w:pPr>
            <w:r w:rsidRPr="00CB044B">
              <w:rPr>
                <w:rFonts w:ascii="Times New Roman" w:hAnsi="Times New Roman"/>
                <w:sz w:val="28"/>
                <w:szCs w:val="28"/>
              </w:rPr>
              <w:t>3</w:t>
            </w:r>
          </w:p>
        </w:tc>
        <w:tc>
          <w:tcPr>
            <w:tcW w:w="1476" w:type="dxa"/>
          </w:tcPr>
          <w:p w:rsidR="00915DB2" w:rsidRPr="00CB044B" w:rsidRDefault="00915DB2" w:rsidP="004635F4">
            <w:pPr>
              <w:spacing w:after="0" w:line="240" w:lineRule="auto"/>
              <w:jc w:val="center"/>
              <w:rPr>
                <w:rFonts w:ascii="Times New Roman" w:hAnsi="Times New Roman"/>
                <w:sz w:val="28"/>
                <w:szCs w:val="28"/>
              </w:rPr>
            </w:pPr>
            <w:r w:rsidRPr="00CB044B">
              <w:rPr>
                <w:rFonts w:ascii="Times New Roman" w:hAnsi="Times New Roman"/>
                <w:sz w:val="28"/>
                <w:szCs w:val="28"/>
              </w:rPr>
              <w:t>4</w:t>
            </w:r>
          </w:p>
        </w:tc>
        <w:tc>
          <w:tcPr>
            <w:tcW w:w="1895" w:type="dxa"/>
          </w:tcPr>
          <w:p w:rsidR="00915DB2" w:rsidRPr="00CB044B" w:rsidRDefault="00915DB2" w:rsidP="004635F4">
            <w:pPr>
              <w:spacing w:after="0" w:line="240" w:lineRule="auto"/>
              <w:jc w:val="center"/>
              <w:rPr>
                <w:rFonts w:ascii="Times New Roman" w:hAnsi="Times New Roman"/>
                <w:sz w:val="28"/>
                <w:szCs w:val="28"/>
              </w:rPr>
            </w:pPr>
            <w:r w:rsidRPr="00CB044B">
              <w:rPr>
                <w:rFonts w:ascii="Times New Roman" w:hAnsi="Times New Roman"/>
                <w:sz w:val="28"/>
                <w:szCs w:val="28"/>
              </w:rPr>
              <w:t>5</w:t>
            </w:r>
          </w:p>
        </w:tc>
      </w:tr>
      <w:tr w:rsidR="00915DB2" w:rsidRPr="00CB044B" w:rsidTr="004635F4">
        <w:tc>
          <w:tcPr>
            <w:tcW w:w="1469" w:type="dxa"/>
          </w:tcPr>
          <w:p w:rsidR="00915DB2" w:rsidRPr="00CB044B" w:rsidRDefault="00915DB2" w:rsidP="004635F4">
            <w:pPr>
              <w:spacing w:after="0" w:line="240" w:lineRule="auto"/>
              <w:rPr>
                <w:rFonts w:ascii="Times New Roman" w:hAnsi="Times New Roman"/>
                <w:sz w:val="28"/>
                <w:szCs w:val="28"/>
              </w:rPr>
            </w:pPr>
          </w:p>
        </w:tc>
        <w:tc>
          <w:tcPr>
            <w:tcW w:w="2332" w:type="dxa"/>
          </w:tcPr>
          <w:p w:rsidR="00915DB2" w:rsidRPr="00CB044B" w:rsidRDefault="00915DB2" w:rsidP="004635F4">
            <w:pPr>
              <w:spacing w:after="0" w:line="240" w:lineRule="auto"/>
              <w:rPr>
                <w:rFonts w:ascii="Times New Roman" w:hAnsi="Times New Roman"/>
                <w:sz w:val="28"/>
                <w:szCs w:val="28"/>
                <w:lang w:val="kk-KZ"/>
              </w:rPr>
            </w:pPr>
          </w:p>
          <w:p w:rsidR="00915DB2" w:rsidRPr="00CB044B" w:rsidRDefault="00915DB2" w:rsidP="004635F4">
            <w:pPr>
              <w:spacing w:after="0" w:line="240" w:lineRule="auto"/>
              <w:rPr>
                <w:rFonts w:ascii="Times New Roman" w:hAnsi="Times New Roman"/>
                <w:sz w:val="28"/>
                <w:szCs w:val="28"/>
                <w:lang w:val="kk-KZ"/>
              </w:rPr>
            </w:pPr>
            <w:r w:rsidRPr="00CB044B">
              <w:rPr>
                <w:rFonts w:ascii="Times New Roman" w:hAnsi="Times New Roman"/>
                <w:sz w:val="28"/>
                <w:szCs w:val="28"/>
                <w:lang w:val="kk-KZ"/>
              </w:rPr>
              <w:t>Егістік</w:t>
            </w:r>
          </w:p>
          <w:p w:rsidR="00915DB2" w:rsidRPr="00CB044B" w:rsidRDefault="00915DB2" w:rsidP="004635F4">
            <w:pPr>
              <w:spacing w:after="0" w:line="240" w:lineRule="auto"/>
              <w:rPr>
                <w:rFonts w:ascii="Times New Roman" w:hAnsi="Times New Roman"/>
                <w:sz w:val="28"/>
                <w:szCs w:val="28"/>
                <w:lang w:val="kk-KZ"/>
              </w:rPr>
            </w:pPr>
            <w:r w:rsidRPr="00CB044B">
              <w:rPr>
                <w:rFonts w:ascii="Times New Roman" w:hAnsi="Times New Roman"/>
                <w:sz w:val="28"/>
                <w:szCs w:val="28"/>
                <w:lang w:val="kk-KZ"/>
              </w:rPr>
              <w:t>Суармалы егістік</w:t>
            </w:r>
          </w:p>
          <w:p w:rsidR="00915DB2" w:rsidRPr="00CB044B" w:rsidRDefault="00915DB2" w:rsidP="004635F4">
            <w:pPr>
              <w:spacing w:after="0" w:line="240" w:lineRule="auto"/>
              <w:rPr>
                <w:rFonts w:ascii="Times New Roman" w:hAnsi="Times New Roman"/>
                <w:sz w:val="28"/>
                <w:szCs w:val="28"/>
                <w:lang w:val="kk-KZ"/>
              </w:rPr>
            </w:pPr>
            <w:r w:rsidRPr="00CB044B">
              <w:rPr>
                <w:rFonts w:ascii="Times New Roman" w:hAnsi="Times New Roman"/>
                <w:sz w:val="28"/>
                <w:szCs w:val="28"/>
                <w:lang w:val="kk-KZ"/>
              </w:rPr>
              <w:t>Суарылмайтын егістік</w:t>
            </w:r>
          </w:p>
          <w:p w:rsidR="00915DB2" w:rsidRPr="00CB044B" w:rsidRDefault="00915DB2" w:rsidP="004635F4">
            <w:pPr>
              <w:spacing w:after="0" w:line="240" w:lineRule="auto"/>
              <w:rPr>
                <w:rFonts w:ascii="Times New Roman" w:hAnsi="Times New Roman"/>
                <w:sz w:val="28"/>
                <w:szCs w:val="28"/>
                <w:lang w:val="kk-KZ"/>
              </w:rPr>
            </w:pPr>
            <w:r w:rsidRPr="00CB044B">
              <w:rPr>
                <w:rFonts w:ascii="Times New Roman" w:hAnsi="Times New Roman"/>
                <w:sz w:val="28"/>
                <w:szCs w:val="28"/>
                <w:lang w:val="kk-KZ"/>
              </w:rPr>
              <w:t>Жайылым</w:t>
            </w:r>
          </w:p>
          <w:p w:rsidR="00915DB2" w:rsidRPr="00CB044B" w:rsidRDefault="00915DB2" w:rsidP="004635F4">
            <w:pPr>
              <w:spacing w:after="0" w:line="240" w:lineRule="auto"/>
              <w:rPr>
                <w:rFonts w:ascii="Times New Roman" w:hAnsi="Times New Roman"/>
                <w:sz w:val="28"/>
                <w:szCs w:val="28"/>
                <w:lang w:val="kk-KZ"/>
              </w:rPr>
            </w:pPr>
            <w:r w:rsidRPr="00CB044B">
              <w:rPr>
                <w:rFonts w:ascii="Times New Roman" w:hAnsi="Times New Roman"/>
                <w:sz w:val="28"/>
                <w:szCs w:val="28"/>
                <w:lang w:val="kk-KZ"/>
              </w:rPr>
              <w:t>Шабындық</w:t>
            </w:r>
          </w:p>
          <w:p w:rsidR="00915DB2" w:rsidRPr="00CB044B" w:rsidRDefault="00915DB2" w:rsidP="004635F4">
            <w:pPr>
              <w:spacing w:after="0" w:line="240" w:lineRule="auto"/>
              <w:rPr>
                <w:rFonts w:ascii="Times New Roman" w:hAnsi="Times New Roman"/>
                <w:sz w:val="28"/>
                <w:szCs w:val="28"/>
                <w:lang w:val="kk-KZ"/>
              </w:rPr>
            </w:pPr>
          </w:p>
        </w:tc>
        <w:tc>
          <w:tcPr>
            <w:tcW w:w="2399" w:type="dxa"/>
          </w:tcPr>
          <w:p w:rsidR="00915DB2" w:rsidRPr="00CB044B" w:rsidRDefault="00915DB2" w:rsidP="004635F4">
            <w:pPr>
              <w:spacing w:after="0" w:line="240" w:lineRule="auto"/>
              <w:rPr>
                <w:rFonts w:ascii="Times New Roman" w:hAnsi="Times New Roman"/>
                <w:sz w:val="28"/>
                <w:szCs w:val="28"/>
              </w:rPr>
            </w:pPr>
          </w:p>
        </w:tc>
        <w:tc>
          <w:tcPr>
            <w:tcW w:w="1476" w:type="dxa"/>
          </w:tcPr>
          <w:p w:rsidR="00915DB2" w:rsidRPr="00CB044B" w:rsidRDefault="00915DB2" w:rsidP="004635F4">
            <w:pPr>
              <w:spacing w:after="0" w:line="240" w:lineRule="auto"/>
              <w:rPr>
                <w:rFonts w:ascii="Times New Roman" w:hAnsi="Times New Roman"/>
                <w:sz w:val="28"/>
                <w:szCs w:val="28"/>
              </w:rPr>
            </w:pPr>
          </w:p>
        </w:tc>
        <w:tc>
          <w:tcPr>
            <w:tcW w:w="1895" w:type="dxa"/>
          </w:tcPr>
          <w:p w:rsidR="00915DB2" w:rsidRPr="00CB044B" w:rsidRDefault="00915DB2" w:rsidP="004635F4">
            <w:pPr>
              <w:spacing w:after="0" w:line="240" w:lineRule="auto"/>
              <w:rPr>
                <w:rFonts w:ascii="Times New Roman" w:hAnsi="Times New Roman"/>
                <w:sz w:val="28"/>
                <w:szCs w:val="28"/>
              </w:rPr>
            </w:pPr>
          </w:p>
        </w:tc>
      </w:tr>
      <w:tr w:rsidR="00915DB2" w:rsidRPr="00CB044B" w:rsidTr="004635F4">
        <w:tc>
          <w:tcPr>
            <w:tcW w:w="1469" w:type="dxa"/>
          </w:tcPr>
          <w:p w:rsidR="00915DB2" w:rsidRPr="00CB044B" w:rsidRDefault="00915DB2" w:rsidP="004635F4">
            <w:pPr>
              <w:spacing w:after="0" w:line="240" w:lineRule="auto"/>
              <w:rPr>
                <w:rFonts w:ascii="Times New Roman" w:hAnsi="Times New Roman"/>
                <w:sz w:val="28"/>
                <w:szCs w:val="28"/>
                <w:lang w:val="kk-KZ"/>
              </w:rPr>
            </w:pPr>
            <w:r w:rsidRPr="00CB044B">
              <w:rPr>
                <w:rFonts w:ascii="Times New Roman" w:hAnsi="Times New Roman"/>
                <w:sz w:val="28"/>
                <w:szCs w:val="28"/>
                <w:lang w:val="kk-KZ"/>
              </w:rPr>
              <w:t>Барлығы</w:t>
            </w:r>
          </w:p>
        </w:tc>
        <w:tc>
          <w:tcPr>
            <w:tcW w:w="2332" w:type="dxa"/>
          </w:tcPr>
          <w:p w:rsidR="00915DB2" w:rsidRPr="00CB044B" w:rsidRDefault="00915DB2" w:rsidP="004635F4">
            <w:pPr>
              <w:spacing w:after="0" w:line="240" w:lineRule="auto"/>
              <w:rPr>
                <w:rFonts w:ascii="Times New Roman" w:hAnsi="Times New Roman"/>
                <w:sz w:val="28"/>
                <w:szCs w:val="28"/>
              </w:rPr>
            </w:pPr>
          </w:p>
        </w:tc>
        <w:tc>
          <w:tcPr>
            <w:tcW w:w="2399" w:type="dxa"/>
          </w:tcPr>
          <w:p w:rsidR="00915DB2" w:rsidRPr="00CB044B" w:rsidRDefault="00915DB2" w:rsidP="004635F4">
            <w:pPr>
              <w:spacing w:after="0" w:line="240" w:lineRule="auto"/>
              <w:rPr>
                <w:rFonts w:ascii="Times New Roman" w:hAnsi="Times New Roman"/>
                <w:sz w:val="28"/>
                <w:szCs w:val="28"/>
              </w:rPr>
            </w:pPr>
          </w:p>
        </w:tc>
        <w:tc>
          <w:tcPr>
            <w:tcW w:w="1476" w:type="dxa"/>
          </w:tcPr>
          <w:p w:rsidR="00915DB2" w:rsidRPr="00CB044B" w:rsidRDefault="00915DB2" w:rsidP="004635F4">
            <w:pPr>
              <w:spacing w:after="0" w:line="240" w:lineRule="auto"/>
              <w:rPr>
                <w:rFonts w:ascii="Times New Roman" w:hAnsi="Times New Roman"/>
                <w:sz w:val="28"/>
                <w:szCs w:val="28"/>
              </w:rPr>
            </w:pPr>
          </w:p>
        </w:tc>
        <w:tc>
          <w:tcPr>
            <w:tcW w:w="1895" w:type="dxa"/>
          </w:tcPr>
          <w:p w:rsidR="00915DB2" w:rsidRPr="00CB044B" w:rsidRDefault="00915DB2" w:rsidP="004635F4">
            <w:pPr>
              <w:spacing w:after="0" w:line="240" w:lineRule="auto"/>
              <w:rPr>
                <w:rFonts w:ascii="Times New Roman" w:hAnsi="Times New Roman"/>
                <w:sz w:val="28"/>
                <w:szCs w:val="28"/>
              </w:rPr>
            </w:pPr>
          </w:p>
        </w:tc>
      </w:tr>
    </w:tbl>
    <w:p w:rsidR="00915DB2" w:rsidRPr="00CB044B" w:rsidRDefault="00915DB2" w:rsidP="00915DB2">
      <w:pPr>
        <w:spacing w:after="0" w:line="240" w:lineRule="auto"/>
        <w:rPr>
          <w:rFonts w:ascii="Times New Roman" w:hAnsi="Times New Roman"/>
          <w:sz w:val="28"/>
          <w:szCs w:val="28"/>
        </w:rPr>
      </w:pPr>
    </w:p>
    <w:p w:rsidR="00915DB2" w:rsidRPr="00CB044B" w:rsidRDefault="00915DB2" w:rsidP="00915DB2">
      <w:pPr>
        <w:spacing w:after="0" w:line="240" w:lineRule="auto"/>
        <w:rPr>
          <w:rFonts w:ascii="Times New Roman" w:hAnsi="Times New Roman"/>
          <w:sz w:val="28"/>
          <w:szCs w:val="28"/>
          <w:lang w:val="kk-KZ"/>
        </w:rPr>
      </w:pPr>
      <w:r w:rsidRPr="00CB044B">
        <w:rPr>
          <w:rFonts w:ascii="Times New Roman" w:hAnsi="Times New Roman"/>
          <w:sz w:val="28"/>
          <w:szCs w:val="28"/>
        </w:rPr>
        <w:t xml:space="preserve">4 </w:t>
      </w:r>
      <w:r w:rsidRPr="00CB044B">
        <w:rPr>
          <w:rFonts w:ascii="Times New Roman" w:hAnsi="Times New Roman"/>
          <w:sz w:val="28"/>
          <w:szCs w:val="28"/>
          <w:lang w:val="kk-KZ"/>
        </w:rPr>
        <w:t>Ауыл</w:t>
      </w:r>
      <w:r>
        <w:rPr>
          <w:rFonts w:ascii="Times New Roman" w:hAnsi="Times New Roman"/>
          <w:sz w:val="28"/>
          <w:szCs w:val="28"/>
          <w:lang w:val="kk-KZ"/>
        </w:rPr>
        <w:t xml:space="preserve"> </w:t>
      </w:r>
      <w:r w:rsidRPr="00CB044B">
        <w:rPr>
          <w:rFonts w:ascii="Times New Roman" w:hAnsi="Times New Roman"/>
          <w:sz w:val="28"/>
          <w:szCs w:val="28"/>
          <w:lang w:val="kk-KZ"/>
        </w:rPr>
        <w:t>шаруашылық өндірісінің шығыны жалпы мөлшерін құрайды</w:t>
      </w:r>
    </w:p>
    <w:p w:rsidR="00915DB2" w:rsidRDefault="00915DB2" w:rsidP="00915DB2">
      <w:pPr>
        <w:spacing w:after="0" w:line="240" w:lineRule="auto"/>
        <w:jc w:val="center"/>
        <w:rPr>
          <w:rFonts w:ascii="Times New Roman" w:hAnsi="Times New Roman"/>
          <w:sz w:val="24"/>
          <w:szCs w:val="24"/>
        </w:rPr>
      </w:pPr>
    </w:p>
    <w:p w:rsidR="00915DB2" w:rsidRDefault="00915DB2" w:rsidP="00915DB2">
      <w:pPr>
        <w:spacing w:after="0" w:line="240" w:lineRule="auto"/>
        <w:rPr>
          <w:rFonts w:ascii="Times New Roman" w:hAnsi="Times New Roman"/>
          <w:sz w:val="24"/>
          <w:szCs w:val="24"/>
        </w:rPr>
      </w:pPr>
      <w:r>
        <w:rPr>
          <w:rFonts w:ascii="Times New Roman" w:hAnsi="Times New Roman"/>
          <w:sz w:val="24"/>
          <w:szCs w:val="24"/>
        </w:rPr>
        <w:t>_____________________________________________________________________________</w:t>
      </w:r>
    </w:p>
    <w:p w:rsidR="00915DB2" w:rsidRPr="00D32853" w:rsidRDefault="00915DB2" w:rsidP="00915DB2">
      <w:pPr>
        <w:spacing w:after="0" w:line="240" w:lineRule="auto"/>
        <w:jc w:val="center"/>
        <w:rPr>
          <w:rFonts w:ascii="Times New Roman" w:hAnsi="Times New Roman"/>
          <w:sz w:val="24"/>
          <w:szCs w:val="24"/>
        </w:rPr>
      </w:pPr>
      <w:r w:rsidRPr="00D32853">
        <w:rPr>
          <w:rFonts w:ascii="Times New Roman" w:hAnsi="Times New Roman"/>
          <w:sz w:val="24"/>
          <w:szCs w:val="24"/>
        </w:rPr>
        <w:t xml:space="preserve"> (</w:t>
      </w:r>
      <w:r w:rsidRPr="00D32853">
        <w:rPr>
          <w:rFonts w:ascii="Times New Roman" w:hAnsi="Times New Roman"/>
          <w:sz w:val="24"/>
          <w:szCs w:val="24"/>
          <w:lang w:val="kk-KZ"/>
        </w:rPr>
        <w:t>жазбаша сомасы</w:t>
      </w:r>
      <w:r w:rsidRPr="00D32853">
        <w:rPr>
          <w:rFonts w:ascii="Times New Roman" w:hAnsi="Times New Roman"/>
          <w:sz w:val="24"/>
          <w:szCs w:val="24"/>
        </w:rPr>
        <w:t>)</w:t>
      </w:r>
    </w:p>
    <w:sectPr w:rsidR="00915DB2" w:rsidRPr="00D328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CF4D87"/>
    <w:multiLevelType w:val="hybridMultilevel"/>
    <w:tmpl w:val="56E2AF7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DD8"/>
    <w:rsid w:val="001116D6"/>
    <w:rsid w:val="00126DD8"/>
    <w:rsid w:val="006B17C6"/>
    <w:rsid w:val="00915DB2"/>
    <w:rsid w:val="00EB0638"/>
    <w:rsid w:val="00F676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F559F"/>
  <w15:chartTrackingRefBased/>
  <w15:docId w15:val="{78AD2C5D-9956-46CC-8C23-E967C47AE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5DB2"/>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15DB2"/>
    <w:pPr>
      <w:spacing w:after="0" w:line="240" w:lineRule="auto"/>
      <w:jc w:val="center"/>
    </w:pPr>
    <w:rPr>
      <w:rFonts w:ascii="Times New Roman" w:hAnsi="Times New Roman"/>
      <w:sz w:val="28"/>
      <w:szCs w:val="24"/>
    </w:rPr>
  </w:style>
  <w:style w:type="character" w:customStyle="1" w:styleId="a4">
    <w:name w:val="Основной текст Знак"/>
    <w:basedOn w:val="a0"/>
    <w:link w:val="a3"/>
    <w:rsid w:val="00915DB2"/>
    <w:rPr>
      <w:rFonts w:ascii="Times New Roman" w:eastAsia="Times New Roman" w:hAnsi="Times New Roman" w:cs="Times New Roman"/>
      <w:sz w:val="28"/>
      <w:szCs w:val="24"/>
      <w:lang w:eastAsia="ru-RU"/>
    </w:rPr>
  </w:style>
  <w:style w:type="paragraph" w:styleId="2">
    <w:name w:val="Body Text 2"/>
    <w:basedOn w:val="a"/>
    <w:link w:val="20"/>
    <w:uiPriority w:val="99"/>
    <w:unhideWhenUsed/>
    <w:rsid w:val="00915DB2"/>
    <w:pPr>
      <w:spacing w:after="120" w:line="480" w:lineRule="auto"/>
    </w:pPr>
  </w:style>
  <w:style w:type="character" w:customStyle="1" w:styleId="20">
    <w:name w:val="Основной текст 2 Знак"/>
    <w:basedOn w:val="a0"/>
    <w:link w:val="2"/>
    <w:uiPriority w:val="99"/>
    <w:rsid w:val="00915DB2"/>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600</Words>
  <Characters>3423</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2020-10-23T15:21:00Z</dcterms:created>
  <dcterms:modified xsi:type="dcterms:W3CDTF">2020-10-23T15:52:00Z</dcterms:modified>
</cp:coreProperties>
</file>